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4B" w:rsidRDefault="009D674B" w:rsidP="009D674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9D674B" w:rsidRDefault="009D674B" w:rsidP="009D674B">
      <w:pPr>
        <w:jc w:val="center"/>
        <w:rPr>
          <w:rFonts w:ascii="宋体" w:hAnsi="宋体" w:cs="宋体"/>
          <w:b/>
          <w:bCs/>
          <w:color w:val="2D2D2D"/>
          <w:kern w:val="0"/>
          <w:sz w:val="36"/>
          <w:szCs w:val="36"/>
        </w:rPr>
      </w:pPr>
    </w:p>
    <w:p w:rsidR="009D674B" w:rsidRDefault="009D674B" w:rsidP="009D674B">
      <w:pPr>
        <w:jc w:val="center"/>
        <w:rPr>
          <w:rFonts w:ascii="宋体" w:hAnsi="宋体" w:cs="宋体"/>
          <w:b/>
          <w:bCs/>
          <w:color w:val="2D2D2D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D2D2D"/>
          <w:kern w:val="0"/>
          <w:sz w:val="36"/>
          <w:szCs w:val="36"/>
        </w:rPr>
        <w:t>河南省淮滨高级中学2022年9月份指导课题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“三新”背景下</w:t>
      </w: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学科初高中衔接教育的策略研究；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“三新”背景下</w:t>
      </w: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学科导学案编制策略研究；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“三新”背景下</w:t>
      </w: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学科新授课教学设计研究；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“三新”背景下通过社团活动提高学生核心素养的实践探究；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高中阶段学生手机管理的有效策略研究；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毕业班班会课的有效模式探究；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年级实现家校共育的有效策略研究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班主任与任课老师有效沟通途径研究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利用校园墙面文化对学生进行德育主题教育策略研究</w:t>
      </w:r>
    </w:p>
    <w:p w:rsidR="009D674B" w:rsidRDefault="009D674B" w:rsidP="009D674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依托</w:t>
      </w:r>
      <w:r>
        <w:rPr>
          <w:rFonts w:hint="eastAsia"/>
          <w:sz w:val="28"/>
          <w:szCs w:val="36"/>
        </w:rPr>
        <w:t>XX</w:t>
      </w:r>
      <w:r>
        <w:rPr>
          <w:rFonts w:hint="eastAsia"/>
          <w:sz w:val="28"/>
          <w:szCs w:val="36"/>
        </w:rPr>
        <w:t>方式促进教师成长自觉的行动研究</w:t>
      </w:r>
    </w:p>
    <w:p w:rsidR="00B05F6D" w:rsidRDefault="00B05F6D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Default="009D674B" w:rsidP="009D674B"/>
    <w:p w:rsidR="009D674B" w:rsidRPr="009D674B" w:rsidRDefault="009D674B" w:rsidP="009D674B">
      <w:pPr>
        <w:rPr>
          <w:rFonts w:hint="eastAsia"/>
        </w:rPr>
      </w:pPr>
      <w:bookmarkStart w:id="0" w:name="_GoBack"/>
      <w:bookmarkEnd w:id="0"/>
    </w:p>
    <w:sectPr w:rsidR="009D674B" w:rsidRPr="009D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8911A"/>
    <w:multiLevelType w:val="singleLevel"/>
    <w:tmpl w:val="68F891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4"/>
    <w:rsid w:val="00075EE4"/>
    <w:rsid w:val="003E58C1"/>
    <w:rsid w:val="009D674B"/>
    <w:rsid w:val="00B05F6D"/>
    <w:rsid w:val="00B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E448"/>
  <w15:chartTrackingRefBased/>
  <w15:docId w15:val="{99C331AA-178D-446F-8603-41CEECB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2021-01-01T03:34:00Z</dcterms:created>
  <dcterms:modified xsi:type="dcterms:W3CDTF">2022-09-03T03:52:00Z</dcterms:modified>
</cp:coreProperties>
</file>